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9AA7" w14:textId="3A5F9774" w:rsidR="006B40CB" w:rsidRPr="0028221B" w:rsidRDefault="00F67C53" w:rsidP="00F67C53">
      <w:pPr>
        <w:jc w:val="center"/>
        <w:rPr>
          <w:b/>
          <w:bCs/>
          <w:sz w:val="32"/>
          <w:szCs w:val="32"/>
          <w:u w:val="single"/>
        </w:rPr>
      </w:pPr>
      <w:r w:rsidRPr="0028221B">
        <w:rPr>
          <w:b/>
          <w:bCs/>
          <w:sz w:val="32"/>
          <w:szCs w:val="32"/>
          <w:u w:val="single"/>
        </w:rPr>
        <w:t>Lower Bay Technician Cheat Sheet</w:t>
      </w:r>
    </w:p>
    <w:p w14:paraId="1DFA7C87" w14:textId="72B470C7" w:rsidR="00F67C53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1. Safely positioned off Catwalk. Respond to UBT “Car Coming in, Signature Service, Bay #” </w:t>
      </w:r>
      <w:r w:rsidRPr="0028221B">
        <w:rPr>
          <w:sz w:val="20"/>
          <w:szCs w:val="20"/>
        </w:rPr>
        <w:tab/>
      </w:r>
    </w:p>
    <w:p w14:paraId="2A785C6C" w14:textId="2EB5723A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ab/>
        <w:t>with “</w:t>
      </w:r>
      <w:r w:rsidRPr="00CF0287">
        <w:rPr>
          <w:sz w:val="20"/>
          <w:szCs w:val="20"/>
          <w:highlight w:val="yellow"/>
        </w:rPr>
        <w:t>Thank you, Bay #”</w:t>
      </w:r>
    </w:p>
    <w:p w14:paraId="6810C078" w14:textId="77777777" w:rsidR="0071633D" w:rsidRPr="0028221B" w:rsidRDefault="00132240" w:rsidP="0071633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2. Once vehicle has stopped in the Bay, open Bay Covering and perform Under Vehicle </w:t>
      </w:r>
    </w:p>
    <w:p w14:paraId="53984665" w14:textId="212759BF" w:rsidR="00132240" w:rsidRPr="0028221B" w:rsidRDefault="00132240" w:rsidP="0071633D">
      <w:pPr>
        <w:pStyle w:val="NoSpacing"/>
        <w:ind w:left="720"/>
        <w:rPr>
          <w:sz w:val="20"/>
          <w:szCs w:val="20"/>
        </w:rPr>
      </w:pPr>
      <w:r w:rsidRPr="0028221B">
        <w:rPr>
          <w:sz w:val="20"/>
          <w:szCs w:val="20"/>
        </w:rPr>
        <w:t xml:space="preserve">Inspection from </w:t>
      </w:r>
      <w:r w:rsidR="0071633D" w:rsidRPr="0028221B">
        <w:rPr>
          <w:sz w:val="20"/>
          <w:szCs w:val="20"/>
        </w:rPr>
        <w:t>the rear</w:t>
      </w:r>
      <w:r w:rsidRPr="0028221B">
        <w:rPr>
          <w:sz w:val="20"/>
          <w:szCs w:val="20"/>
        </w:rPr>
        <w:t xml:space="preserve"> end of vehicle to front end including exhaust, gearboxes, axle, boots, driveshafts, </w:t>
      </w:r>
      <w:r w:rsidR="0071633D" w:rsidRPr="0028221B">
        <w:rPr>
          <w:sz w:val="20"/>
          <w:szCs w:val="20"/>
        </w:rPr>
        <w:t>U-joints, steering and suspension, grease fittings, leaks, etc.</w:t>
      </w:r>
    </w:p>
    <w:p w14:paraId="23049121" w14:textId="6C2AB4ED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3. Communication: UBT “Checking Transmission Fluid, Bay #” Response: LBT “</w:t>
      </w:r>
      <w:r w:rsidRPr="00CF0287">
        <w:rPr>
          <w:sz w:val="20"/>
          <w:szCs w:val="20"/>
          <w:highlight w:val="yellow"/>
        </w:rPr>
        <w:t>Thank you, Bay #”</w:t>
      </w:r>
    </w:p>
    <w:p w14:paraId="13C0DCB7" w14:textId="0DA2BDF7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4. Communication: UBT “Signature Service, Bay #” Response: LBT “</w:t>
      </w:r>
      <w:r w:rsidRPr="00CF0287">
        <w:rPr>
          <w:sz w:val="20"/>
          <w:szCs w:val="20"/>
          <w:highlight w:val="yellow"/>
        </w:rPr>
        <w:t>Thank you, Bay #”</w:t>
      </w:r>
    </w:p>
    <w:p w14:paraId="260E726D" w14:textId="22DD0D73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5. Remove/inspect Oil Drain Plug and Gasket</w:t>
      </w:r>
    </w:p>
    <w:p w14:paraId="0774C88B" w14:textId="77777777" w:rsidR="0071633D" w:rsidRPr="00CF0287" w:rsidRDefault="00132240" w:rsidP="0071633D">
      <w:pPr>
        <w:pStyle w:val="NoSpacing"/>
        <w:rPr>
          <w:sz w:val="20"/>
          <w:szCs w:val="20"/>
          <w:highlight w:val="yellow"/>
        </w:rPr>
      </w:pPr>
      <w:r w:rsidRPr="0028221B">
        <w:rPr>
          <w:sz w:val="20"/>
          <w:szCs w:val="20"/>
        </w:rPr>
        <w:t xml:space="preserve">6. Communication: </w:t>
      </w:r>
      <w:proofErr w:type="spellStart"/>
      <w:proofErr w:type="gramStart"/>
      <w:r w:rsidRPr="0028221B">
        <w:rPr>
          <w:sz w:val="20"/>
          <w:szCs w:val="20"/>
        </w:rPr>
        <w:t>UBT“</w:t>
      </w:r>
      <w:proofErr w:type="gramEnd"/>
      <w:r w:rsidRPr="0028221B">
        <w:rPr>
          <w:sz w:val="20"/>
          <w:szCs w:val="20"/>
        </w:rPr>
        <w:t>Under</w:t>
      </w:r>
      <w:proofErr w:type="spellEnd"/>
      <w:r w:rsidRPr="0028221B">
        <w:rPr>
          <w:sz w:val="20"/>
          <w:szCs w:val="20"/>
        </w:rPr>
        <w:t xml:space="preserve"> Vehicle Inspection, Bay #” Respond LBT with </w:t>
      </w:r>
      <w:r w:rsidR="0071633D" w:rsidRPr="0028221B">
        <w:rPr>
          <w:sz w:val="20"/>
          <w:szCs w:val="20"/>
        </w:rPr>
        <w:t>I.E., “</w:t>
      </w:r>
      <w:r w:rsidR="0071633D" w:rsidRPr="00CF0287">
        <w:rPr>
          <w:sz w:val="20"/>
          <w:szCs w:val="20"/>
          <w:highlight w:val="yellow"/>
        </w:rPr>
        <w:t xml:space="preserve">Boots – </w:t>
      </w:r>
    </w:p>
    <w:p w14:paraId="309A9D9B" w14:textId="1A3BE960" w:rsidR="00132240" w:rsidRPr="0028221B" w:rsidRDefault="0071633D" w:rsidP="0071633D">
      <w:pPr>
        <w:pStyle w:val="NoSpacing"/>
        <w:ind w:firstLine="720"/>
        <w:rPr>
          <w:sz w:val="20"/>
          <w:szCs w:val="20"/>
        </w:rPr>
      </w:pPr>
      <w:r w:rsidRPr="00CF0287">
        <w:rPr>
          <w:sz w:val="20"/>
          <w:szCs w:val="20"/>
          <w:highlight w:val="yellow"/>
        </w:rPr>
        <w:t>Green, no unusual conditions, Bay #”</w:t>
      </w:r>
    </w:p>
    <w:p w14:paraId="2C1C8219" w14:textId="0535C553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7. </w:t>
      </w:r>
      <w:r w:rsidR="0071633D" w:rsidRPr="0028221B">
        <w:rPr>
          <w:sz w:val="20"/>
          <w:szCs w:val="20"/>
        </w:rPr>
        <w:t xml:space="preserve">Responds to UBT with same: </w:t>
      </w:r>
      <w:r w:rsidR="0071633D" w:rsidRPr="00CF0287">
        <w:rPr>
          <w:sz w:val="20"/>
          <w:szCs w:val="20"/>
          <w:highlight w:val="yellow"/>
        </w:rPr>
        <w:t>“__ Oil Filter, drain plug torque __ Ft LBS, Bay #”</w:t>
      </w:r>
      <w:r w:rsidR="0071633D" w:rsidRPr="0028221B">
        <w:rPr>
          <w:sz w:val="20"/>
          <w:szCs w:val="20"/>
        </w:rPr>
        <w:t xml:space="preserve"> </w:t>
      </w:r>
    </w:p>
    <w:p w14:paraId="73DC2DC0" w14:textId="7B6915F8" w:rsidR="0071633D" w:rsidRPr="0028221B" w:rsidRDefault="0071633D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8. Places new Oil Filter at the front of Bay with gasket up for verification</w:t>
      </w:r>
    </w:p>
    <w:p w14:paraId="12006643" w14:textId="634535B7" w:rsidR="0071633D" w:rsidRPr="0028221B" w:rsidRDefault="0071633D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9. Loosen then </w:t>
      </w:r>
      <w:proofErr w:type="gramStart"/>
      <w:r w:rsidRPr="0028221B">
        <w:rPr>
          <w:sz w:val="20"/>
          <w:szCs w:val="20"/>
        </w:rPr>
        <w:t>removes</w:t>
      </w:r>
      <w:proofErr w:type="gramEnd"/>
      <w:r w:rsidRPr="0028221B">
        <w:rPr>
          <w:sz w:val="20"/>
          <w:szCs w:val="20"/>
        </w:rPr>
        <w:t xml:space="preserve"> oil filter</w:t>
      </w:r>
    </w:p>
    <w:p w14:paraId="59A8796F" w14:textId="27A4B5F5" w:rsidR="00536E43" w:rsidRPr="0028221B" w:rsidRDefault="0071633D" w:rsidP="0071633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10. If Rotation: </w:t>
      </w:r>
      <w:r w:rsidR="00536E43" w:rsidRPr="0028221B">
        <w:rPr>
          <w:sz w:val="20"/>
          <w:szCs w:val="20"/>
        </w:rPr>
        <w:t>If applicable, Set Blocks/swing arms and verify in correct positions</w:t>
      </w:r>
    </w:p>
    <w:p w14:paraId="10C31F4B" w14:textId="01634DB3" w:rsidR="0071633D" w:rsidRPr="0028221B" w:rsidRDefault="0071633D" w:rsidP="00536E4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Monitor Lift and Respond to CT “Clear to lift, Bay #” with “</w:t>
      </w:r>
      <w:r w:rsidRPr="00CF0287">
        <w:rPr>
          <w:sz w:val="20"/>
          <w:szCs w:val="20"/>
          <w:highlight w:val="yellow"/>
        </w:rPr>
        <w:t>Clear to lift, Bay #”</w:t>
      </w:r>
    </w:p>
    <w:p w14:paraId="28943A3E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“Lifting Vehicle,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4E6B28D6" w14:textId="3B52DD3B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“Lift is locked, Bay #” with “</w:t>
      </w:r>
      <w:r w:rsidRPr="00CF0287">
        <w:rPr>
          <w:sz w:val="20"/>
          <w:szCs w:val="20"/>
          <w:highlight w:val="yellow"/>
        </w:rPr>
        <w:t>Thank you, Bay #”</w:t>
      </w:r>
      <w:r w:rsidRPr="0028221B">
        <w:rPr>
          <w:sz w:val="20"/>
          <w:szCs w:val="20"/>
        </w:rPr>
        <w:t xml:space="preserve">  </w:t>
      </w:r>
    </w:p>
    <w:p w14:paraId="000A7024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Monitor Lowering Lift/Respond to CT “Clear to Lower Lift, Bay #” with “</w:t>
      </w:r>
      <w:r w:rsidRPr="00CF0287">
        <w:rPr>
          <w:sz w:val="20"/>
          <w:szCs w:val="20"/>
          <w:highlight w:val="yellow"/>
        </w:rPr>
        <w:t>Clear to Lower Lift, Bay #”</w:t>
      </w:r>
    </w:p>
    <w:p w14:paraId="2B7CB2C0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“Lowering Lift,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34D43120" w14:textId="4847A231" w:rsidR="00536E43" w:rsidRPr="0028221B" w:rsidRDefault="00536E43" w:rsidP="00536E43">
      <w:pPr>
        <w:pStyle w:val="NoSpacing"/>
        <w:ind w:left="360"/>
        <w:rPr>
          <w:sz w:val="20"/>
          <w:szCs w:val="20"/>
        </w:rPr>
      </w:pPr>
      <w:r w:rsidRPr="0028221B">
        <w:rPr>
          <w:sz w:val="20"/>
          <w:szCs w:val="20"/>
        </w:rPr>
        <w:t>If applicable, remove blocks/swing arms</w:t>
      </w:r>
    </w:p>
    <w:p w14:paraId="09A9EE8A" w14:textId="08A44DF3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11.</w:t>
      </w:r>
      <w:r w:rsidR="0071633D" w:rsidRPr="0028221B">
        <w:rPr>
          <w:sz w:val="20"/>
          <w:szCs w:val="20"/>
        </w:rPr>
        <w:t xml:space="preserve"> Communicate: “</w:t>
      </w:r>
      <w:r w:rsidR="0071633D" w:rsidRPr="00CF0287">
        <w:rPr>
          <w:sz w:val="20"/>
          <w:szCs w:val="20"/>
          <w:highlight w:val="yellow"/>
        </w:rPr>
        <w:t>Mounting plate clean, filter spindle tight, Bay #”</w:t>
      </w:r>
    </w:p>
    <w:p w14:paraId="105839CC" w14:textId="21BBAEA6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12. </w:t>
      </w:r>
      <w:r w:rsidR="0071633D" w:rsidRPr="0028221B">
        <w:rPr>
          <w:sz w:val="20"/>
          <w:szCs w:val="20"/>
        </w:rPr>
        <w:t>Respond to UBT: “Checking under hood fluids, Bay #” with “</w:t>
      </w:r>
      <w:r w:rsidR="0071633D" w:rsidRPr="00CF0287">
        <w:rPr>
          <w:sz w:val="20"/>
          <w:szCs w:val="20"/>
          <w:highlight w:val="yellow"/>
        </w:rPr>
        <w:t>Thank you, Bay #”</w:t>
      </w:r>
    </w:p>
    <w:p w14:paraId="37115858" w14:textId="67073F31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13. </w:t>
      </w:r>
      <w:r w:rsidR="0071633D" w:rsidRPr="0028221B">
        <w:rPr>
          <w:sz w:val="20"/>
          <w:szCs w:val="20"/>
        </w:rPr>
        <w:t>Clean area around oil drain plug hole</w:t>
      </w:r>
    </w:p>
    <w:p w14:paraId="4515072F" w14:textId="2C706996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14. Install the oil drain plug and torque to OEM Specifications</w:t>
      </w:r>
    </w:p>
    <w:p w14:paraId="690FBE85" w14:textId="40CBD4F6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15. Install new oil filter, verify initials and date on filter.</w:t>
      </w:r>
    </w:p>
    <w:p w14:paraId="638B610E" w14:textId="27EA290B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16. Communicate: “</w:t>
      </w:r>
      <w:r w:rsidRPr="00CF0287">
        <w:rPr>
          <w:sz w:val="20"/>
          <w:szCs w:val="20"/>
          <w:highlight w:val="yellow"/>
        </w:rPr>
        <w:t>Ready for oil, Bay #”</w:t>
      </w:r>
    </w:p>
    <w:p w14:paraId="5F34736B" w14:textId="5DD814D8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17. Locate, inspect and grease fittings as applicable. </w:t>
      </w:r>
    </w:p>
    <w:p w14:paraId="5604A90C" w14:textId="174CE76A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18. Check and fill gear boxes, if applicable. Communication: “</w:t>
      </w:r>
      <w:r w:rsidRPr="00CF0287">
        <w:rPr>
          <w:sz w:val="20"/>
          <w:szCs w:val="20"/>
          <w:highlight w:val="yellow"/>
        </w:rPr>
        <w:t>Fluid application, Bay #”</w:t>
      </w:r>
    </w:p>
    <w:p w14:paraId="1B22E118" w14:textId="77777777" w:rsidR="00D6332D" w:rsidRPr="00CF0287" w:rsidRDefault="00536E43" w:rsidP="00D6332D">
      <w:pPr>
        <w:pStyle w:val="NoSpacing"/>
        <w:rPr>
          <w:sz w:val="20"/>
          <w:szCs w:val="20"/>
          <w:highlight w:val="yellow"/>
        </w:rPr>
      </w:pPr>
      <w:r w:rsidRPr="0028221B">
        <w:rPr>
          <w:sz w:val="20"/>
          <w:szCs w:val="20"/>
        </w:rPr>
        <w:t xml:space="preserve">19. </w:t>
      </w:r>
      <w:r w:rsidR="00D6332D" w:rsidRPr="0028221B">
        <w:rPr>
          <w:sz w:val="20"/>
          <w:szCs w:val="20"/>
        </w:rPr>
        <w:t>Respond to Under Vehicle Status Request. I.E. “</w:t>
      </w:r>
      <w:r w:rsidR="00D6332D" w:rsidRPr="00CF0287">
        <w:rPr>
          <w:sz w:val="20"/>
          <w:szCs w:val="20"/>
          <w:highlight w:val="yellow"/>
        </w:rPr>
        <w:t xml:space="preserve">Rear Differential full, 2 fittings, no </w:t>
      </w:r>
    </w:p>
    <w:p w14:paraId="1D71174A" w14:textId="5D04C5BE" w:rsidR="00536E43" w:rsidRPr="0028221B" w:rsidRDefault="00D6332D" w:rsidP="00D6332D">
      <w:pPr>
        <w:pStyle w:val="NoSpacing"/>
        <w:ind w:firstLine="720"/>
        <w:rPr>
          <w:sz w:val="20"/>
          <w:szCs w:val="20"/>
        </w:rPr>
      </w:pPr>
      <w:r w:rsidRPr="00CF0287">
        <w:rPr>
          <w:sz w:val="20"/>
          <w:szCs w:val="20"/>
          <w:highlight w:val="yellow"/>
        </w:rPr>
        <w:t>unusual conditions, Bay #”</w:t>
      </w:r>
    </w:p>
    <w:p w14:paraId="49295070" w14:textId="69E4FAD5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20. Respond to UBT “Adding oil,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5B29EBDA" w14:textId="791A9070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21. Respond to UBT "Clear to start, Bay #” with “</w:t>
      </w:r>
      <w:r w:rsidRPr="00CF0287">
        <w:rPr>
          <w:sz w:val="20"/>
          <w:szCs w:val="20"/>
          <w:highlight w:val="yellow"/>
        </w:rPr>
        <w:t>Clear to start, Bay #”</w:t>
      </w:r>
    </w:p>
    <w:p w14:paraId="7F15E006" w14:textId="4EA4115B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22. Respond to UBT “Starting,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072BB2A6" w14:textId="033A15D6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23. Pressure Check: Check for leaks, inspect oil filter, and oil drain plug</w:t>
      </w:r>
    </w:p>
    <w:p w14:paraId="35C6379B" w14:textId="13B04BAC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24. Respond to UBT: “Pressure up, Bay #” with “</w:t>
      </w:r>
      <w:r w:rsidRPr="00CF0287">
        <w:rPr>
          <w:sz w:val="20"/>
          <w:szCs w:val="20"/>
          <w:highlight w:val="yellow"/>
        </w:rPr>
        <w:t>System Sealed, Bay #”</w:t>
      </w:r>
      <w:r w:rsidRPr="0028221B">
        <w:rPr>
          <w:sz w:val="20"/>
          <w:szCs w:val="20"/>
        </w:rPr>
        <w:t xml:space="preserve"> after Leak Check</w:t>
      </w:r>
    </w:p>
    <w:p w14:paraId="416F9595" w14:textId="3DA0F267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25. If applicable, respond to UBT “Adding additional oil,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697DB0B1" w14:textId="17B7692D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26. Verify oil level on dipstick. Communication UBT: “Quality Inspection, Bay #”</w:t>
      </w:r>
    </w:p>
    <w:p w14:paraId="31B15806" w14:textId="7260BC4F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“</w:t>
      </w:r>
      <w:r w:rsidRPr="00CF0287">
        <w:rPr>
          <w:sz w:val="20"/>
          <w:szCs w:val="20"/>
          <w:highlight w:val="yellow"/>
        </w:rPr>
        <w:t>Oil level Verified</w:t>
      </w:r>
      <w:r w:rsidRPr="0028221B">
        <w:rPr>
          <w:sz w:val="20"/>
          <w:szCs w:val="20"/>
        </w:rPr>
        <w:t>”</w:t>
      </w:r>
    </w:p>
    <w:p w14:paraId="20B5BE49" w14:textId="1C157C7B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I.E. “</w:t>
      </w:r>
      <w:r w:rsidRPr="00CF0287">
        <w:rPr>
          <w:sz w:val="20"/>
          <w:szCs w:val="20"/>
          <w:highlight w:val="yellow"/>
        </w:rPr>
        <w:t>Wrench on rear differential check plug, tight. Hand on __ filter, tight. Wrench on oil drain plug torque __FT LBS, tight. 2 Fittings. No unusual conditions. Gasket on Old Filter.”</w:t>
      </w:r>
    </w:p>
    <w:p w14:paraId="04DB09E9" w14:textId="58BE9DF6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Close Bay coverings, “</w:t>
      </w:r>
      <w:r w:rsidRPr="00CF0287">
        <w:rPr>
          <w:sz w:val="20"/>
          <w:szCs w:val="20"/>
          <w:highlight w:val="yellow"/>
        </w:rPr>
        <w:t>Quality Inspection Complete, Bay #”</w:t>
      </w:r>
    </w:p>
    <w:p w14:paraId="30468CD6" w14:textId="77777777" w:rsidR="0028221B" w:rsidRPr="0028221B" w:rsidRDefault="0028221B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27. Respond to UBT under hood QI “All caps tight, dipstick secure, hood coming down, Bay #” </w:t>
      </w:r>
    </w:p>
    <w:p w14:paraId="683C7EC9" w14:textId="6EF46153" w:rsidR="00D6332D" w:rsidRPr="0028221B" w:rsidRDefault="0028221B" w:rsidP="0028221B">
      <w:pPr>
        <w:pStyle w:val="NoSpacing"/>
        <w:ind w:firstLine="720"/>
        <w:rPr>
          <w:sz w:val="20"/>
          <w:szCs w:val="20"/>
        </w:rPr>
      </w:pPr>
      <w:r w:rsidRPr="0028221B">
        <w:rPr>
          <w:sz w:val="20"/>
          <w:szCs w:val="20"/>
        </w:rPr>
        <w:t>with “</w:t>
      </w:r>
      <w:r w:rsidRPr="00CF0287">
        <w:rPr>
          <w:sz w:val="20"/>
          <w:szCs w:val="20"/>
          <w:highlight w:val="yellow"/>
        </w:rPr>
        <w:t>Thank you, Bay #”</w:t>
      </w:r>
    </w:p>
    <w:p w14:paraId="2146A50D" w14:textId="2C76034E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28. Respond to CT “Clear to Start, Bay #” with “</w:t>
      </w:r>
      <w:r w:rsidRPr="00CF0287">
        <w:rPr>
          <w:sz w:val="20"/>
          <w:szCs w:val="20"/>
          <w:highlight w:val="yellow"/>
        </w:rPr>
        <w:t>Clear to Start, Bay #”</w:t>
      </w:r>
    </w:p>
    <w:p w14:paraId="5DD4A775" w14:textId="482C5BC7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29. Respond to CT “Starting and leaving, Bay #” with “</w:t>
      </w:r>
      <w:r w:rsidRPr="00CF0287">
        <w:rPr>
          <w:sz w:val="20"/>
          <w:szCs w:val="20"/>
          <w:highlight w:val="yellow"/>
        </w:rPr>
        <w:t>Thank you, Bay #”</w:t>
      </w:r>
      <w:r w:rsidRPr="0028221B">
        <w:rPr>
          <w:sz w:val="20"/>
          <w:szCs w:val="20"/>
        </w:rPr>
        <w:t xml:space="preserve"> </w:t>
      </w:r>
    </w:p>
    <w:p w14:paraId="1FA6A74F" w14:textId="3FE26A35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30. Exit Catwalk</w:t>
      </w:r>
    </w:p>
    <w:sectPr w:rsidR="0028221B" w:rsidRPr="0028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913"/>
    <w:multiLevelType w:val="hybridMultilevel"/>
    <w:tmpl w:val="8DF0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C6A"/>
    <w:multiLevelType w:val="hybridMultilevel"/>
    <w:tmpl w:val="D534B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FC311A"/>
    <w:multiLevelType w:val="hybridMultilevel"/>
    <w:tmpl w:val="6C36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144C"/>
    <w:multiLevelType w:val="hybridMultilevel"/>
    <w:tmpl w:val="4586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9386">
    <w:abstractNumId w:val="2"/>
  </w:num>
  <w:num w:numId="2" w16cid:durableId="676079677">
    <w:abstractNumId w:val="3"/>
  </w:num>
  <w:num w:numId="3" w16cid:durableId="1149664315">
    <w:abstractNumId w:val="1"/>
  </w:num>
  <w:num w:numId="4" w16cid:durableId="168127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3"/>
    <w:rsid w:val="00132240"/>
    <w:rsid w:val="0028221B"/>
    <w:rsid w:val="00433BD6"/>
    <w:rsid w:val="004E2E1F"/>
    <w:rsid w:val="00536E43"/>
    <w:rsid w:val="00537EA1"/>
    <w:rsid w:val="006B40CB"/>
    <w:rsid w:val="006C24B6"/>
    <w:rsid w:val="0071633D"/>
    <w:rsid w:val="00A94783"/>
    <w:rsid w:val="00BD2E08"/>
    <w:rsid w:val="00CF0287"/>
    <w:rsid w:val="00D6332D"/>
    <w:rsid w:val="00F67C53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102"/>
  <w15:chartTrackingRefBased/>
  <w15:docId w15:val="{5DD3F125-1FD9-46DE-B7F8-7A6E309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C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Marcos Bermudez</cp:lastModifiedBy>
  <cp:revision>2</cp:revision>
  <dcterms:created xsi:type="dcterms:W3CDTF">2025-06-10T20:07:00Z</dcterms:created>
  <dcterms:modified xsi:type="dcterms:W3CDTF">2025-06-10T20:07:00Z</dcterms:modified>
</cp:coreProperties>
</file>